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الأستاذ: تبيب حكيم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8"/>
                <w:szCs w:val="28"/>
                <w:rtl/>
              </w:rPr>
              <w:t>السلسلة 2: تمارين متدرجة حول حركة الكواكب والأقمار الاصطناعية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الثالثة ثانوي (الشعب العلمية)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تطور جملة ميكانيكية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1: المحطة الفضائية الدولية (مستوى سهل)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تدور المحطة الفضائية الدولية، كتلتها </w:t>
      </w:r>
      <m:oMath>
        <m:r>
          <w:rPr>
            <w:rFonts w:ascii="Cambria Math" w:hAnsi="Cambria Math" w:cs="Cambria Math"/>
          </w:rPr>
          <m:t xml:space="preserve">m = 420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t</m:t>
        </m:r>
      </m:oMath>
      <w:r>
        <w:rPr>
          <w:rFonts w:ascii="Amiri" w:hAnsi="Amiri" w:cs="Amiri"/>
          <w:rtl/>
        </w:rPr>
        <w:t xml:space="preserve"> ، حول الأرض على مدار نعتبره دائريا، على ارتفاع </w:t>
      </w:r>
      <m:oMath>
        <m:r>
          <w:rPr>
            <w:rFonts w:ascii="Cambria Math" w:hAnsi="Cambria Math" w:cs="Cambria Math"/>
          </w:rPr>
          <m:t xml:space="preserve">h = 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من سطحها.</w:t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kg</m:t>
              </m:r>
            </m:oMath>
          </w:p>
        </w:tc>
      </w:tr>
      <w:tr>
        <w:trPr>
          <w:cantSplit/>
        </w:trPr>
        <w:tc>
          <w:tcPr>
            <w:tcW w:type="dxa" w:w="9752"/>
            <w:gridSpan w:val="2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6380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ما هو المرجع المناسب لدراسة حركة المحطة؟ عرّفه.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اكتب عبارة شدة قوة جذب الأرض للمحطة ثم احسب قيمتها. مثّلها مع شعاع السرعة على مخطط.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بتطبيق القانون الثاني لنيوتن، بيّن أن حركة المحطة دائرية منتظمة، ثم احسب تسارعها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أوجد عبارة السرعة المدارية </w:t>
      </w:r>
      <m:oMath>
        <m:r>
          <w:rPr>
            <w:rFonts w:ascii="Cambria Math" w:hAnsi="Cambria Math" w:cs="Cambria Math"/>
          </w:rPr>
          <m:t xml:space="preserve">v</m:t>
        </m:r>
      </m:oMath>
      <w:r>
        <w:rPr>
          <w:rFonts w:ascii="Amiri" w:hAnsi="Amiri" w:cs="Amiri"/>
          <w:rtl/>
        </w:rPr>
        <w:t xml:space="preserve"> ثم احسب قيمتها بالوحدتين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h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احسب الدور </w:t>
      </w:r>
      <m:oMath>
        <m:r>
          <w:rPr>
            <w:rFonts w:ascii="Cambria Math" w:hAnsi="Cambria Math" w:cs="Cambria Math"/>
          </w:rPr>
          <m:t xml:space="preserve">T</m:t>
        </m:r>
      </m:oMath>
      <w:r>
        <w:rPr>
          <w:rFonts w:ascii="Amiri" w:hAnsi="Amiri" w:cs="Amiri"/>
          <w:rtl/>
        </w:rPr>
        <w:t xml:space="preserve"> ، ثم عدد مرات شروق الشمس التي يشاهدها الرواد خلال يوم واحد.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قارن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بالقيمة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9,8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  <w:r>
        <w:rPr>
          <w:rFonts w:ascii="Amiri" w:hAnsi="Amiri" w:cs="Amiri"/>
          <w:rtl/>
        </w:rPr>
        <w:t xml:space="preserve"> . هل يطفو الرواد داخل المحطة لأن جاذبية الأرض منعدمة هناك؟ علّل.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2: كتلة الشمس (مستوى سهل)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نعتبر مدارات الكواكب دائرية حول الشمس، ونعطي:</w:t>
      </w:r>
    </w:p>
    <w:tbl>
      <w:tblPr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1950"/>
        <w:gridCol w:w="1950"/>
        <w:gridCol w:w="1950"/>
        <w:gridCol w:w="1950"/>
        <w:gridCol w:w="1950"/>
      </w:tblGrid>
      <w:tr>
        <w:trPr>
          <w:cantSplit/>
        </w:trPr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الكوكب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الزهرة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الأرض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المريخ</w:t>
            </w:r>
          </w:p>
        </w:tc>
        <w:tc>
          <w:tcPr>
            <w:tcW w:type="dxa" w:w="1950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المشتري</w:t>
            </w:r>
          </w:p>
        </w:tc>
      </w:tr>
      <w:tr>
        <w:trPr>
          <w:cantSplit/>
        </w:trPr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r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1,082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</m:oMath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1,496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</m:oMath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2,279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</m:oMath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7,785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11</m:t>
                  </m:r>
                </m:sup>
              </m:sSup>
            </m:oMath>
          </w:p>
        </w:tc>
      </w:tr>
      <w:tr>
        <w:trPr>
          <w:cantSplit/>
        </w:trPr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T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224,7</w:t>
            </w:r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365,25</w:t>
            </w:r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687,0</w:t>
            </w:r>
          </w:p>
        </w:tc>
        <w:tc>
          <w:tcPr>
            <w:tcW w:type="dxa" w:w="1950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4332,6</w:t>
            </w:r>
          </w:p>
        </w:tc>
      </w:tr>
      <w:tr>
        <w:trPr>
          <w:cantSplit/>
        </w:trPr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  <m:oMath>
              <m:f>
                <m:num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T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2</m:t>
                      </m:r>
                    </m:sup>
                  </m:sSup>
                </m:num>
                <m:den>
                  <m:sSup>
                    <m:e>
                      <m:r>
                        <w:rPr>
                          <w:rFonts w:ascii="Cambria Math" w:hAnsi="Cambria Math" w:cs="Cambria Math"/>
                        </w:rPr>
                        <m:t xml:space="preserve">r</m:t>
                      </m:r>
                    </m:e>
                    <m:sup>
                      <m:r>
                        <w:rPr>
                          <w:rFonts w:ascii="Cambria Math" w:hAnsi="Cambria Math" w:cs="Cambria Math"/>
                        </w:rPr>
                        <m:t xml:space="preserve">3</m:t>
                      </m:r>
                    </m:sup>
                  </m:sSup>
                </m:den>
              </m:f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s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−3</m:t>
                  </m:r>
                </m:sup>
              </m:sSup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</w:p>
        </w:tc>
        <w:tc>
          <w:tcPr>
            <w:tcW w:type="dxa" w:w="1950"/>
            <w:vAlign w:val="center"/>
          </w:tcPr>
          <w:p>
            <w:pPr>
              <w:bidi/>
              <w:spacing w:before="20" w:after="20"/>
              <w:jc w:val="center"/>
            </w:pPr>
          </w:p>
        </w:tc>
      </w:tr>
    </w:tbl>
    <w:p>
      <w:pPr>
        <w:bidi/>
        <w:spacing w:before="0" w:after="40"/>
        <w:ind w:start="0" w:end="0"/>
      </w:pP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  <m:r>
                <w:rPr>
                  <w:rFonts w:ascii="Cambria Math" w:hAnsi="Cambria Math" w:cs="Cambria Math"/>
                </w:rPr>
                <m:t xml:space="preserve"> = 86400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ما هو المرجع المناسب لدراسة حركة الكواكب؟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بتطبيق القانون الثاني لنيوتن على كوكب، أثبت أن: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sSup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sSup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4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π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p>
            </m:num>
            <m:den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S</m:t>
                  </m:r>
                </m:sub>
              </m:sSub>
            </m:den>
          </m:f>
        </m:oMath>
      </m:oMathPara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أكمل السطر الأخير من الجدول. هل تتفق النتائج مع القانون الثالث لكبلر؟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خذ القيمة المتوسطة </w:t>
      </w:r>
      <m:oMath>
        <m:r>
          <w:rPr>
            <w:rFonts w:ascii="Cambria Math" w:hAnsi="Cambria Math" w:cs="Cambria Math"/>
          </w:rPr>
          <m:t xml:space="preserve">K = 2,97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−19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−3</m:t>
            </m:r>
          </m:sup>
        </m:sSup>
      </m:oMath>
      <w:r>
        <w:rPr>
          <w:rFonts w:ascii="Amiri" w:hAnsi="Amiri" w:cs="Amiri"/>
          <w:rtl/>
        </w:rPr>
        <w:t xml:space="preserve"> واستنتج كتلة الشمس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S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نصف قطر مدار كوكب أورانوس </w:t>
      </w:r>
      <m:oMath>
        <m:r>
          <w:rPr>
            <w:rFonts w:ascii="Cambria Math" w:hAnsi="Cambria Math" w:cs="Cambria Math"/>
          </w:rPr>
          <m:t xml:space="preserve">r = 2,87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12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 احسب دوره بالسنة.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3: كتلة الأرض من بيان (مستوى متوسط)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سمحت دراسة حركة عدة أقمار اصطناعية حول الأرض، على مدارات دائرية، برسم البيان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f</m:t>
        </m:r>
        <m:r>
          <w:rPr>
            <w:rFonts w:ascii="Cambria Math" w:hAnsi="Cambria Math" w:cs="Cambria Math"/>
          </w:rPr>
          <m:t xml:space="preserve">(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r</m:t>
            </m:r>
          </m:den>
        </m:f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في الشكل (1).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79520" cy="33832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v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79520" cy="3383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  <w:r>
        <w:t xml:space="preserve"> </w:t>
      </w:r>
      <m:oMath>
        <m:r>
          <w:rPr>
            <w:rFonts w:ascii="Cambria Math" w:hAnsi="Cambria Math" w:cs="Cambria Math"/>
          </w:rPr>
          <m:t xml:space="preserve">G = 6,67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−11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k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g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مثّل على مخطط قوة الجذب التي تطبقها الأرض على قمر كتلته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، واكتب عبارتها.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القانون الثاني لنيوتن، أوجد عبارة </w:t>
      </w:r>
      <m:oMath>
        <m:sSup>
          <m:e>
            <m:r>
              <w:rPr>
                <w:rFonts w:ascii="Cambria Math" w:hAnsi="Cambria Math" w:cs="Cambria Math"/>
              </w:rPr>
              <m:t xml:space="preserve">v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هل يتفق البيان مع هذه العبارة؟ علّل. احسب ميله مبيّنا وحدته، ثم استنتج كتلة الأرض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يدور القمر الجزائري ألكومسات 1 على مدار دائري نصف قطره </w:t>
      </w:r>
      <m:oMath>
        <m:r>
          <w:rPr>
            <w:rFonts w:ascii="Cambria Math" w:hAnsi="Cambria Math" w:cs="Cambria Math"/>
          </w:rPr>
          <m:t xml:space="preserve">r = 42400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في مستوي خط الاستواء وفي جهة دوران الأرض. باستعمال نتيجة السؤال 3، احسب سرعته </w:t>
      </w:r>
      <m:oMath>
        <m:r>
          <w:rPr>
            <w:rFonts w:ascii="Cambria Math" w:hAnsi="Cambria Math" w:cs="Cambria Math"/>
          </w:rPr>
          <m:t xml:space="preserve">v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>احسب دوره. هل يمكن اعتباره قمرا جيومستقرا؟ علّل.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4: أقمار كوكب زحل (مستوى متوسط)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رصد المسبار كاسيني أقمار كوكب زحل. نعتبر مداراتها دائرية مركزها مركز زحل، ونعطي:</w:t>
      </w:r>
    </w:p>
    <w:tbl>
      <w:tblPr>
        <w:tblW w:type="auto" w:w="0"/>
        <w:tblBorders>
          <w:top w:val="single" w:sz="6" w:space="0" w:color="8A94A6"/>
          <w:left w:val="single" w:sz="6" w:space="0" w:color="8A94A6"/>
          <w:bottom w:val="single" w:sz="6" w:space="0" w:color="8A94A6"/>
          <w:right w:val="single" w:sz="6" w:space="0" w:color="8A94A6"/>
          <w:insideH w:val="single" w:sz="6" w:space="0" w:color="8A94A6"/>
          <w:insideV w:val="single" w:sz="6" w:space="0" w:color="8A94A6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2494"/>
        <w:gridCol w:w="2494"/>
        <w:gridCol w:w="2494"/>
      </w:tblGrid>
      <w:tr>
        <w:trPr>
          <w:cantSplit/>
        </w:trPr>
        <w:tc>
          <w:tcPr>
            <w:tcW w:type="dxa" w:w="2494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القمر</w:t>
            </w:r>
          </w:p>
        </w:tc>
        <w:tc>
          <w:tcPr>
            <w:tcW w:type="dxa" w:w="2494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ريا</w:t>
            </w:r>
          </w:p>
        </w:tc>
        <w:tc>
          <w:tcPr>
            <w:tcW w:type="dxa" w:w="2494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23"/>
                <w:szCs w:val="23"/>
                <w:rtl/>
              </w:rPr>
              <w:t>تيتان</w:t>
            </w:r>
          </w:p>
        </w:tc>
      </w:tr>
      <w:tr>
        <w:trPr>
          <w:cantSplit/>
        </w:trPr>
        <w:tc>
          <w:tcPr>
            <w:tcW w:type="dxa" w:w="2494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r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2494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5,27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8</m:t>
                  </m:r>
                </m:sup>
              </m:sSup>
            </m:oMath>
          </w:p>
        </w:tc>
        <w:tc>
          <w:tcPr>
            <w:tcW w:type="dxa" w:w="2494"/>
            <w:vAlign w:val="center"/>
          </w:tcPr>
          <w:p>
            <w:pPr>
              <w:keepNext/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1,222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9</m:t>
                  </m:r>
                </m:sup>
              </m:sSup>
            </m:oMath>
          </w:p>
        </w:tc>
      </w:tr>
      <w:tr>
        <w:trPr>
          <w:cantSplit/>
        </w:trPr>
        <w:tc>
          <w:tcPr>
            <w:tcW w:type="dxa" w:w="2494"/>
            <w:vAlign w:val="center"/>
          </w:tcPr>
          <w:p>
            <w:pPr>
              <w:bidi/>
              <w:spacing w:before="20" w:after="20"/>
              <w:jc w:val="center"/>
            </w:pPr>
            <m:oMath>
              <m:r>
                <w:rPr>
                  <w:rFonts w:ascii="Cambria Math" w:hAnsi="Cambria Math" w:cs="Cambria Math"/>
                </w:rPr>
                <m:t xml:space="preserve">T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  <m:r>
                <w:rPr>
                  <w:rFonts w:ascii="Cambria Math" w:hAnsi="Cambria Math" w:cs="Cambria Math"/>
                </w:rPr>
                <m:t xml:space="preserve">)</m:t>
              </m:r>
            </m:oMath>
          </w:p>
        </w:tc>
        <w:tc>
          <w:tcPr>
            <w:tcW w:type="dxa" w:w="249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4,518</w:t>
            </w:r>
          </w:p>
        </w:tc>
        <w:tc>
          <w:tcPr>
            <w:tcW w:type="dxa" w:w="249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sz w:val="23"/>
                <w:szCs w:val="23"/>
                <w:rtl/>
              </w:rPr>
              <w:t>15,945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1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j</m:t>
              </m:r>
              <m:r>
                <w:rPr>
                  <w:rFonts w:ascii="Cambria Math" w:hAnsi="Cambria Math" w:cs="Cambria Math"/>
                </w:rPr>
                <m:t xml:space="preserve"> = 86400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oMath>
          </w:p>
        </w:tc>
      </w:tr>
      <w:tr>
        <w:trPr>
          <w:cantSplit/>
        </w:trPr>
        <w:tc>
          <w:tcPr>
            <w:tcW w:type="dxa" w:w="9752"/>
            <w:gridSpan w:val="2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نصف قطر زحل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Z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6,03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7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تحقق من أن للقمرين نفس النسبة </w:t>
      </w:r>
      <m:oMath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</m:oMath>
      <w:r>
        <w:rPr>
          <w:rFonts w:ascii="Amiri" w:hAnsi="Amiri" w:cs="Amiri"/>
          <w:rtl/>
        </w:rPr>
        <w:t xml:space="preserve"> ، ثم أعط قيمة الثابت </w:t>
      </w:r>
      <m:oMath>
        <m:sSub>
          <m:e>
            <m:r>
              <w:rPr>
                <w:rFonts w:ascii="Cambria Math" w:hAnsi="Cambria Math" w:cs="Cambria Math"/>
              </w:rPr>
              <m:t xml:space="preserve">K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بيّن أن </w:t>
      </w:r>
      <m:oMath>
        <m:sSub>
          <m:e>
            <m:r>
              <w:rPr>
                <w:rFonts w:ascii="Cambria Math" w:hAnsi="Cambria Math" w:cs="Cambria Math"/>
              </w:rPr>
              <m:t xml:space="preserve">K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4</m:t>
            </m:r>
            <m:sSup>
              <m:e>
                <m:r>
                  <w:rPr>
                    <w:rFonts w:ascii="Cambria Math" w:hAnsi="Cambria Math" w:cs="Cambria Math"/>
                  </w:rPr>
                  <m:t xml:space="preserve">π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sSub>
              <m:e>
                <m:r>
                  <w:rPr>
                    <w:rFonts w:ascii="Cambria Math" w:hAnsi="Cambria Math" w:cs="Cambria Math"/>
                  </w:rPr>
                  <m:t xml:space="preserve">M</m:t>
                </m:r>
              </m:e>
              <m:sub>
                <m:r>
                  <w:rPr>
                    <w:rFonts w:ascii="Cambria Math" w:hAnsi="Cambria Math" w:cs="Cambria Math"/>
                  </w:rPr>
                  <m:t xml:space="preserve">Z</m:t>
                </m:r>
              </m:sub>
            </m:sSub>
          </m:den>
        </m:f>
      </m:oMath>
      <w:r>
        <w:rPr>
          <w:rFonts w:ascii="Amiri" w:hAnsi="Amiri" w:cs="Amiri"/>
          <w:rtl/>
        </w:rPr>
        <w:t xml:space="preserve"> ، ثم احسب كتلة زحل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احسب شدة الجاذبية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Z</m:t>
            </m:r>
          </m:sub>
        </m:sSub>
      </m:oMath>
      <w:r>
        <w:rPr>
          <w:rFonts w:ascii="Amiri" w:hAnsi="Amiri" w:cs="Amiri"/>
          <w:rtl/>
        </w:rPr>
        <w:t xml:space="preserve"> على سطح زحل.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>احسب السرعة المدارية لكل من ريا وتيتان. كيف تتغير السرعة مع نصف قطر المدار؟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دور القمر إنسيلادوس </w:t>
      </w:r>
      <m:oMath>
        <m:r>
          <w:rPr>
            <w:rFonts w:ascii="Cambria Math" w:hAnsi="Cambria Math" w:cs="Cambria Math"/>
          </w:rPr>
          <m:t xml:space="preserve">T = 1,370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 احسب نصف قطر مداره.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5: كتلة الأرض ونصف قطرها من بيان (مستوى متوسط إلى صعب)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نقيس شدة الجاذبية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على ارتفاعات مختلفة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من سطح الأرض، فنرسم البيان </w:t>
      </w:r>
      <m:oMath>
        <m:r>
          <w:rPr>
            <w:rFonts w:ascii="Cambria Math" w:hAnsi="Cambria Math" w:cs="Cambria Math"/>
          </w:rPr>
          <m:t xml:space="preserve">h = f</m:t>
        </m:r>
        <m:r>
          <w:rPr>
            <w:rFonts w:ascii="Cambria Math" w:hAnsi="Cambria Math" w:cs="Cambria Math"/>
          </w:rPr>
          <m:t xml:space="preserve">(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ad>
              <m:radPr>
                <m:degHide m:val="1"/>
              </m:radPr>
              <m:deg/>
              <m:e>
                <m:r>
                  <w:rPr>
                    <w:rFonts w:ascii="Cambria Math" w:hAnsi="Cambria Math" w:cs="Cambria Math"/>
                  </w:rPr>
                  <m:t xml:space="preserve">g</m:t>
                </m:r>
              </m:e>
            </m:rad>
          </m:den>
        </m:f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في الشكل (1).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858512" cy="464210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h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8512" cy="464210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  <w:r>
        <w:t xml:space="preserve"> </w:t>
      </w:r>
      <m:oMath>
        <m:r>
          <w:rPr>
            <w:rFonts w:ascii="Cambria Math" w:hAnsi="Cambria Math" w:cs="Cambria Math"/>
          </w:rPr>
          <m:t xml:space="preserve">G = 6,67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−11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k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g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اكتب عبارة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على الارتفاع </w:t>
      </w:r>
      <m:oMath>
        <m:r>
          <w:rPr>
            <w:rFonts w:ascii="Cambria Math" w:hAnsi="Cambria Math" w:cs="Cambria Math"/>
          </w:rPr>
          <m:t xml:space="preserve">h</m:t>
        </m:r>
      </m:oMath>
      <w:r>
        <w:rPr>
          <w:rFonts w:ascii="Amiri" w:hAnsi="Amiri" w:cs="Amiri"/>
          <w:rtl/>
        </w:rPr>
        <w:t xml:space="preserve">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h</m:t>
        </m:r>
      </m:oMath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بيّن أن الارتفاع يكتب على الشكل: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h = A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 w:cs="Cambria Math"/>
                    </w:rPr>
                    <m:t xml:space="preserve">g</m:t>
                  </m:r>
                </m:e>
              </m:rad>
            </m:den>
          </m:f>
          <m:r>
            <w:rPr>
              <w:rFonts w:ascii="Cambria Math" w:hAnsi="Cambria Math" w:cs="Cambria Math"/>
            </w:rPr>
            <m:t xml:space="preserve"> + B</m:t>
          </m:r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حيث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ثابتان يطلب تحديد عبارتيهما.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استنتج من البيان قيمتي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استنتج نصف قطر الأرض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وكتلتها </w:t>
      </w:r>
      <m:oMath>
        <m:sSub>
          <m:e>
            <m:r>
              <w:rPr>
                <w:rFonts w:ascii="Cambria Math" w:hAnsi="Cambria Math" w:cs="Cambria Math"/>
              </w:rPr>
              <m:t xml:space="preserve">M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، ثم شدة الجاذبية </w:t>
      </w:r>
      <m:oMath>
        <m:sSub>
          <m:e>
            <m:r>
              <w:rPr>
                <w:rFonts w:ascii="Cambria Math" w:hAnsi="Cambria Math" w:cs="Cambria Math"/>
              </w:rPr>
              <m:t xml:space="preserve">g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على سطحها.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قمر اصطناعي شدة الجاذبية عند مداره الدائري </w:t>
      </w:r>
      <m:oMath>
        <m:r>
          <w:rPr>
            <w:rFonts w:ascii="Cambria Math" w:hAnsi="Cambria Math" w:cs="Cambria Math"/>
          </w:rPr>
          <m:t xml:space="preserve">g = 0,25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−2</m:t>
            </m:r>
          </m:sup>
        </m:sSup>
      </m:oMath>
      <w:r>
        <w:rPr>
          <w:rFonts w:ascii="Amiri" w:hAnsi="Amiri" w:cs="Amiri"/>
          <w:rtl/>
        </w:rPr>
        <w:t xml:space="preserve"> . حدد بيانيا ارتفاعه </w:t>
      </w:r>
      <m:oMath>
        <m:r>
          <w:rPr>
            <w:rFonts w:ascii="Cambria Math" w:hAnsi="Cambria Math" w:cs="Cambria Math"/>
          </w:rPr>
          <m:t xml:space="preserve">h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بيّن أن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r>
              <w:rPr>
                <w:rFonts w:ascii="Cambria Math" w:hAnsi="Cambria Math" w:cs="Cambria Math"/>
              </w:rPr>
              <m:t xml:space="preserve">g</m:t>
            </m:r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 </m:t>
            </m:r>
            <m:r>
              <w:rPr>
                <w:rFonts w:ascii="Cambria Math" w:hAnsi="Cambria Math" w:cs="Cambria Math"/>
              </w:rPr>
              <m:t xml:space="preserve">r</m:t>
            </m:r>
          </m:e>
        </m:rad>
      </m:oMath>
      <w:r>
        <w:rPr>
          <w:rFonts w:ascii="Amiri" w:hAnsi="Amiri" w:cs="Amiri"/>
          <w:rtl/>
        </w:rPr>
        <w:t xml:space="preserve"> ، ثم احسب سرعة هذا القمر ودوره. هل هو جيومستقر؟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6: من المدار المنخفض إلى المدار الجيومستقر (مستوى صعب)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لوضع قمر اصطناعي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في مدار جيومستقر </w:t>
      </w:r>
      <m:oMath>
        <m:r>
          <w:rPr>
            <w:rFonts w:ascii="Cambria Math" w:hAnsi="Cambria Math" w:cs="Cambria Math"/>
          </w:rPr>
          <m:t xml:space="preserve">(3)</m:t>
        </m:r>
      </m:oMath>
      <w:r>
        <w:rPr>
          <w:rFonts w:ascii="Amiri" w:hAnsi="Amiri" w:cs="Amiri"/>
          <w:rtl/>
        </w:rPr>
        <w:t xml:space="preserve"> نصف قطره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، يوضع أولا على مدار دائري منخفض </w:t>
      </w:r>
      <m:oMath>
        <m:r>
          <w:rPr>
            <w:rFonts w:ascii="Cambria Math" w:hAnsi="Cambria Math" w:cs="Cambria Math"/>
          </w:rPr>
          <m:t xml:space="preserve">(1)</m:t>
        </m:r>
      </m:oMath>
      <w:r>
        <w:rPr>
          <w:rFonts w:ascii="Amiri" w:hAnsi="Amiri" w:cs="Amiri"/>
          <w:rtl/>
        </w:rPr>
        <w:t xml:space="preserve"> نصف قطره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w:rPr>
            <w:rFonts w:ascii="Cambria Math" w:hAnsi="Cambria Math" w:cs="Cambria Math"/>
          </w:rPr>
          <m:t xml:space="preserve"> = 6750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</m:oMath>
      <w:r>
        <w:rPr>
          <w:rFonts w:ascii="Amiri" w:hAnsi="Amiri" w:cs="Amiri"/>
          <w:rtl/>
        </w:rPr>
        <w:t xml:space="preserve"> . يشغَّل محركه مدة وجيزة عند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فينتقل إلى مدار إهليلجي </w:t>
      </w:r>
      <m:oMath>
        <m:r>
          <w:rPr>
            <w:rFonts w:ascii="Cambria Math" w:hAnsi="Cambria Math" w:cs="Cambria Math"/>
          </w:rPr>
          <m:t xml:space="preserve">(2)</m:t>
        </m:r>
      </m:oMath>
      <w:r>
        <w:rPr>
          <w:rFonts w:ascii="Amiri" w:hAnsi="Amiri" w:cs="Amiri"/>
          <w:rtl/>
        </w:rPr>
        <w:t xml:space="preserve"> مماس للمدارين، ثم مرة ثانية عند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فيستقر على المدار </w:t>
      </w:r>
      <m:oMath>
        <m:r>
          <w:rPr>
            <w:rFonts w:ascii="Cambria Math" w:hAnsi="Cambria Math" w:cs="Cambria Math"/>
          </w:rPr>
          <m:t xml:space="preserve">(3)</m:t>
        </m:r>
      </m:oMath>
      <w:r>
        <w:rPr>
          <w:rFonts w:ascii="Amiri" w:hAnsi="Amiri" w:cs="Amiri"/>
          <w:rtl/>
        </w:rPr>
        <w:t xml:space="preserve"> ، (الشكل 1). توجد النقطة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من المدار </w:t>
      </w:r>
      <m:oMath>
        <m:r>
          <w:rPr>
            <w:rFonts w:ascii="Cambria Math" w:hAnsi="Cambria Math" w:cs="Cambria Math"/>
          </w:rPr>
          <m:t xml:space="preserve">(2)</m:t>
        </m:r>
      </m:oMath>
      <w:r>
        <w:rPr>
          <w:rFonts w:ascii="Amiri" w:hAnsi="Amiri" w:cs="Amiri"/>
          <w:rtl/>
        </w:rPr>
        <w:t xml:space="preserve"> عند نهاية محوره الصغير، فهي على البعد </w:t>
      </w:r>
      <m:oMath>
        <m:r>
          <w:rPr>
            <w:rFonts w:ascii="Cambria Math" w:hAnsi="Cambria Math" w:cs="Cambria Math"/>
          </w:rPr>
          <m:t xml:space="preserve">OE = a</m:t>
        </m:r>
      </m:oMath>
      <w:r>
        <w:rPr>
          <w:rFonts w:ascii="Amiri" w:hAnsi="Amiri" w:cs="Amiri"/>
          <w:rtl/>
        </w:rPr>
        <w:t xml:space="preserve"> من مركز الأرض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حيث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نصف المحور الكبير.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39183" cy="345338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2-transfert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39183" cy="34533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80" w:after="40"/>
        <w:ind w:start="0" w:end="0"/>
      </w:pPr>
      <w:r>
        <w:rPr>
          <w:rFonts w:ascii="Amiri" w:hAnsi="Amiri" w:cs="Amiri"/>
          <w:b/>
          <w:bCs/>
          <w:color w:val="1F3864"/>
          <w:rtl/>
        </w:rPr>
        <w:t>المعطيات:</w:t>
      </w:r>
    </w:p>
    <w:tbl>
      <w:tblPr>
        <w:bidiVisual/>
        <w:tblW w:type="auto" w:w="0"/>
        <w:tblBorders>
          <w:top w:val="single" w:sz="4" w:space="0" w:color="C9D2E0"/>
          <w:left w:val="single" w:sz="4" w:space="0" w:color="C9D2E0"/>
          <w:bottom w:val="single" w:sz="4" w:space="0" w:color="C9D2E0"/>
          <w:right w:val="single" w:sz="4" w:space="0" w:color="C9D2E0"/>
          <w:insideH w:val="single" w:sz="4" w:space="0" w:color="C9D2E0"/>
          <w:insideV w:val="single" w:sz="4" w:space="0" w:color="C9D2E0"/>
        </w:tblBorders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4876"/>
        <w:gridCol w:w="4876"/>
      </w:tblGrid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r>
                <w:rPr>
                  <w:rFonts w:ascii="Cambria Math" w:hAnsi="Cambria Math" w:cs="Cambria Math"/>
                </w:rPr>
                <m:t xml:space="preserve">G = 6,67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−11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N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m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2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k</m:t>
              </m:r>
              <m:sSup>
                <m:e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g</m:t>
                  </m:r>
                </m:e>
                <m:sup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−2</m:t>
                  </m:r>
                </m:sup>
              </m:sSup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5,97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24</m:t>
                  </m:r>
                </m:sup>
              </m:s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kg</m:t>
              </m:r>
            </m:oMath>
          </w:p>
        </w:tc>
      </w:tr>
      <w:tr>
        <w:trPr>
          <w:cantSplit/>
        </w:trPr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R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6380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km</m:t>
              </m:r>
            </m:oMath>
          </w:p>
        </w:tc>
        <w:tc>
          <w:tcPr>
            <w:tcW w:type="dxa" w:w="4876"/>
            <w:shd w:val="clear" w:color="auto" w:fill="E8EDF4"/>
            <w:vAlign w:val="center"/>
          </w:tcPr>
          <w:p>
            <w:pPr>
              <w:keepNext/>
              <w:bidi/>
              <w:spacing w:before="20" w:after="20"/>
            </w:pPr>
            <w:r>
              <w:rPr>
                <w:rFonts w:ascii="Amiri" w:hAnsi="Amiri" w:cs="Amiri"/>
                <w:sz w:val="23"/>
                <w:szCs w:val="23"/>
                <w:rtl/>
              </w:rPr>
              <w:t xml:space="preserve">دور المدار </w:t>
            </w:r>
            <m:oMath>
              <m:r>
                <w:rPr>
                  <w:rFonts w:ascii="Cambria Math" w:hAnsi="Cambria Math" w:cs="Cambria Math"/>
                </w:rPr>
                <m:t xml:space="preserve">(3)</m:t>
              </m:r>
            </m:oMath>
            <w:r>
              <w:rPr>
                <w:rFonts w:ascii="Amiri" w:hAnsi="Amiri" w:cs="Amiri"/>
                <w:sz w:val="23"/>
                <w:szCs w:val="23"/>
                <w:rtl/>
              </w:rPr>
              <w:t xml:space="preserve"> هو </w:t>
            </w:r>
            <m:oMath>
              <m:sSub>
                <m:e>
                  <m:r>
                    <w:rPr>
                      <w:rFonts w:ascii="Cambria Math" w:hAnsi="Cambria Math" w:cs="Cambria Math"/>
                    </w:rPr>
                    <m:t xml:space="preserve">T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3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= 24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h</m:t>
              </m:r>
            </m:oMath>
          </w:p>
        </w:tc>
      </w:tr>
    </w:tbl>
    <w:p>
      <w:pPr>
        <w:bidi/>
        <w:spacing w:before="0" w:after="40"/>
        <w:ind w:start="0" w:end="0"/>
      </w:pP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الأول: المداران الدائريان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بتطبيق القانون الثاني لنيوتن، بيّن أن السرعة على مدار دائري هي </w:t>
      </w:r>
      <m:oMath>
        <m:r>
          <w:rPr>
            <w:rFonts w:ascii="Cambria Math" w:hAnsi="Cambria Math" w:cs="Cambria Math"/>
          </w:rPr>
          <m:t xml:space="preserve">v = </m:t>
        </m:r>
        <m:rad>
          <m:radPr>
            <m:degHide m:val="1"/>
          </m:radPr>
          <m:deg/>
          <m:e>
            <m:f>
              <m:num>
                <m:r>
                  <w:rPr>
                    <w:rFonts w:ascii="Cambria Math" w:hAnsi="Cambria Math" w:cs="Cambria Math"/>
                  </w:rPr>
                  <m:t xml:space="preserve">G</m:t>
                </m:r>
                <m:r>
                  <m:rPr>
                    <m:lit/>
                    <m:sty m:val="p"/>
                  </m:rPr>
                  <w:rPr>
                    <w:rFonts w:ascii="Cambria Math" w:hAnsi="Cambria Math" w:cs="Cambria Math"/>
                    <w:i w:val="0"/>
                    <w:iCs w:val="0"/>
                  </w:rPr>
                  <m:t xml:space="preserve"> </m:t>
                </m:r>
                <m:sSub>
                  <m:e>
                    <m:r>
                      <w:rPr>
                        <w:rFonts w:ascii="Cambria Math" w:hAnsi="Cambria Math" w:cs="Cambria Math"/>
                      </w:rPr>
                      <m:t xml:space="preserve">M</m:t>
                    </m:r>
                  </m:e>
                  <m:sub>
                    <m:r>
                      <w:rPr>
                        <w:rFonts w:ascii="Cambria Math" w:hAnsi="Cambria Math" w:cs="Cambria Math"/>
                      </w:rPr>
                      <m:t xml:space="preserve">T</m:t>
                    </m:r>
                  </m:sub>
                </m:sSub>
              </m:num>
              <m:den>
                <m:r>
                  <w:rPr>
                    <w:rFonts w:ascii="Cambria Math" w:hAnsi="Cambria Math" w:cs="Cambria Math"/>
                  </w:rPr>
                  <m:t xml:space="preserve">r</m:t>
                </m:r>
              </m:den>
            </m:f>
          </m:e>
        </m:rad>
      </m:oMath>
      <w:r>
        <w:rPr>
          <w:rFonts w:ascii="Amiri" w:hAnsi="Amiri" w:cs="Amiri"/>
          <w:rtl/>
        </w:rPr>
        <w:t xml:space="preserve"> ، ثم احسب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على المدار </w:t>
      </w:r>
      <m:oMath>
        <m:r>
          <w:rPr>
            <w:rFonts w:ascii="Cambria Math" w:hAnsi="Cambria Math" w:cs="Cambria Math"/>
          </w:rPr>
          <m:t xml:space="preserve">(1)</m:t>
        </m:r>
      </m:oMath>
      <w:r>
        <w:rPr>
          <w:rFonts w:ascii="Amiri" w:hAnsi="Amiri" w:cs="Amiri"/>
          <w:rtl/>
        </w:rPr>
        <w:t xml:space="preserve"> ودوره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بيّن أن </w:t>
      </w:r>
      <m:oMath>
        <m:f>
          <m:num>
            <m:sSup>
              <m:e>
                <m:r>
                  <w:rPr>
                    <w:rFonts w:ascii="Cambria Math" w:hAnsi="Cambria Math" w:cs="Cambria Math"/>
                  </w:rPr>
                  <m:t xml:space="preserve">T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2</m:t>
                </m:r>
              </m:sup>
            </m:sSup>
          </m:num>
          <m:den>
            <m:sSup>
              <m:e>
                <m:r>
                  <w:rPr>
                    <w:rFonts w:ascii="Cambria Math" w:hAnsi="Cambria Math" w:cs="Cambria Math"/>
                  </w:rPr>
                  <m:t xml:space="preserve">r</m:t>
                </m:r>
              </m:e>
              <m:sup>
                <m:r>
                  <w:rPr>
                    <w:rFonts w:ascii="Cambria Math" w:hAnsi="Cambria Math" w:cs="Cambria Math"/>
                  </w:rPr>
                  <m:t xml:space="preserve">3</m:t>
                </m:r>
              </m:sup>
            </m:sSup>
          </m:den>
        </m:f>
        <m:r>
          <w:rPr>
            <w:rFonts w:ascii="Cambria Math" w:hAnsi="Cambria Math" w:cs="Cambria Math"/>
          </w:rPr>
          <m:t xml:space="preserve"> = K</m:t>
        </m:r>
      </m:oMath>
      <w:r>
        <w:rPr>
          <w:rFonts w:ascii="Amiri" w:hAnsi="Amiri" w:cs="Amiri"/>
          <w:rtl/>
        </w:rPr>
        <w:t xml:space="preserve"> ثم احسب الثابت </w:t>
      </w:r>
      <m:oMath>
        <m:r>
          <w:rPr>
            <w:rFonts w:ascii="Cambria Math" w:hAnsi="Cambria Math" w:cs="Cambria Math"/>
          </w:rPr>
          <m:t xml:space="preserve">K</m:t>
        </m:r>
      </m:oMath>
      <w:r>
        <w:rPr>
          <w:rFonts w:ascii="Amiri" w:hAnsi="Amiri" w:cs="Amiri"/>
          <w:rtl/>
        </w:rPr>
        <w:t xml:space="preserve"> . استنتج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والارتفاع </w:t>
      </w:r>
      <m:oMath>
        <m:sSub>
          <m:e>
            <m:r>
              <w:rPr>
                <w:rFonts w:ascii="Cambria Math" w:hAnsi="Cambria Math" w:cs="Cambria Math"/>
              </w:rPr>
              <m:t xml:space="preserve">h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والسرعة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3</m:t>
            </m:r>
          </m:sub>
        </m:sSub>
      </m:oMath>
      <w:r>
        <w:rPr>
          <w:rFonts w:ascii="Amiri" w:hAnsi="Amiri" w:cs="Amiri"/>
          <w:rtl/>
        </w:rPr>
        <w:t xml:space="preserve"> على المدار </w:t>
      </w:r>
      <m:oMath>
        <m:r>
          <w:rPr>
            <w:rFonts w:ascii="Cambria Math" w:hAnsi="Cambria Math" w:cs="Cambria Math"/>
          </w:rPr>
          <m:t xml:space="preserve">(3)</m:t>
        </m:r>
      </m:oMath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الثاني: مدار التحويل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ماذا يمثل المركز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بالنسبة للمدار </w:t>
      </w:r>
      <m:oMath>
        <m:r>
          <w:rPr>
            <w:rFonts w:ascii="Cambria Math" w:hAnsi="Cambria Math" w:cs="Cambria Math"/>
          </w:rPr>
          <m:t xml:space="preserve">(2)</m:t>
        </m:r>
      </m:oMath>
      <w:r>
        <w:rPr>
          <w:rFonts w:ascii="Amiri" w:hAnsi="Amiri" w:cs="Amiri"/>
          <w:rtl/>
        </w:rPr>
        <w:t xml:space="preserve"> ؟ سمّ النقطتين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احسب نصف المحور الكبير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، ثم الدور </w:t>
      </w:r>
      <m:oMath>
        <m:sSub>
          <m:e>
            <m:r>
              <w:rPr>
                <w:rFonts w:ascii="Cambria Math" w:hAnsi="Cambria Math" w:cs="Cambria Math"/>
              </w:rPr>
              <m:t xml:space="preserve">T</m:t>
            </m:r>
          </m:e>
          <m:sub>
            <m:r>
              <w:rPr>
                <w:rFonts w:ascii="Cambria Math" w:hAnsi="Cambria Math" w:cs="Cambria Math"/>
              </w:rPr>
              <m:t xml:space="preserve">t</m:t>
            </m:r>
          </m:sub>
        </m:sSub>
      </m:oMath>
      <w:r>
        <w:rPr>
          <w:rFonts w:ascii="Amiri" w:hAnsi="Amiri" w:cs="Amiri"/>
          <w:rtl/>
        </w:rPr>
        <w:t xml:space="preserve"> على المدار </w:t>
      </w:r>
      <m:oMath>
        <m:r>
          <w:rPr>
            <w:rFonts w:ascii="Cambria Math" w:hAnsi="Cambria Math" w:cs="Cambria Math"/>
          </w:rPr>
          <m:t xml:space="preserve">(2)</m:t>
        </m:r>
      </m:oMath>
      <w:r>
        <w:rPr>
          <w:rFonts w:ascii="Amiri" w:hAnsi="Amiri" w:cs="Amiri"/>
          <w:rtl/>
        </w:rPr>
        <w:t xml:space="preserve"> ، واستنتج مدة الانتقال من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5-</w:t>
      </w:r>
      <w:r>
        <w:tab/>
      </w:r>
      <w:r>
        <w:rPr>
          <w:rFonts w:ascii="Amiri" w:hAnsi="Amiri" w:cs="Amiri"/>
          <w:rtl/>
        </w:rPr>
        <w:t xml:space="preserve">بالقانون الثاني لكبلر، بيّن أن </w:t>
      </w:r>
      <m:oMath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r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  <w:r>
        <w:rPr>
          <w:rFonts w:ascii="Amiri" w:hAnsi="Amiri" w:cs="Amiri"/>
          <w:rtl/>
        </w:rPr>
        <w:t xml:space="preserve"> . إذا علمت أن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P</m:t>
            </m:r>
          </m:sub>
        </m:sSub>
        <m:r>
          <w:rPr>
            <w:rFonts w:ascii="Cambria Math" w:hAnsi="Cambria Math" w:cs="Cambria Math"/>
          </w:rPr>
          <m:t xml:space="preserve"> = 10,09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، احسب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6-</w:t>
      </w:r>
      <w:r>
        <w:tab/>
      </w:r>
      <w:r>
        <w:rPr>
          <w:rFonts w:ascii="Amiri" w:hAnsi="Amiri" w:cs="Amiri"/>
          <w:rtl/>
        </w:rPr>
        <w:t xml:space="preserve">احسب تغير السرعة اللازم عند كل من </w:t>
      </w:r>
      <m:oMath>
        <m:r>
          <w:rPr>
            <w:rFonts w:ascii="Cambria Math" w:hAnsi="Cambria Math" w:cs="Cambria Math"/>
          </w:rPr>
          <m:t xml:space="preserve">P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. هل هو تسريع أم تبطيء؟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الجزء الثالث: تمثيل أشعة السرعة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7-</w:t>
      </w:r>
      <w:r>
        <w:tab/>
      </w:r>
      <w:r>
        <w:rPr>
          <w:rFonts w:ascii="Amiri" w:hAnsi="Amiri" w:cs="Amiri"/>
          <w:rtl/>
        </w:rPr>
        <w:t xml:space="preserve">أعطى الحساب القيم: </w:t>
      </w:r>
      <m:oMath>
        <m:r>
          <w:rPr>
            <w:rFonts w:ascii="Cambria Math" w:hAnsi="Cambria Math" w:cs="Cambria Math"/>
          </w:rPr>
          <m:t xml:space="preserve">7,7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3,1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4,0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  <w:r>
        <w:rPr>
          <w:rFonts w:ascii="Amiri" w:hAnsi="Amiri" w:cs="Amiri"/>
          <w:rtl/>
        </w:rPr>
        <w:t xml:space="preserve"> للسرعات في المواضع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، حيث يوجد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1</m:t>
            </m:r>
          </m:sub>
        </m:sSub>
      </m:oMath>
      <w:r>
        <w:rPr>
          <w:rFonts w:ascii="Amiri" w:hAnsi="Amiri" w:cs="Amiri"/>
          <w:rtl/>
        </w:rPr>
        <w:t xml:space="preserve"> على المدار </w:t>
      </w:r>
      <m:oMath>
        <m:r>
          <w:rPr>
            <w:rFonts w:ascii="Cambria Math" w:hAnsi="Cambria Math" w:cs="Cambria Math"/>
          </w:rPr>
          <m:t xml:space="preserve">(1)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S</m:t>
            </m:r>
          </m:e>
          <m:sub>
            <m:r>
              <w:rPr>
                <w:rFonts w:ascii="Cambria Math" w:hAnsi="Cambria Math" w:cs="Cambria Math"/>
              </w:rPr>
              <m:t xml:space="preserve">2</m:t>
            </m:r>
          </m:sub>
        </m:sSub>
      </m:oMath>
      <w:r>
        <w:rPr>
          <w:rFonts w:ascii="Amiri" w:hAnsi="Amiri" w:cs="Amiri"/>
          <w:rtl/>
        </w:rPr>
        <w:t xml:space="preserve"> على المدار </w:t>
      </w:r>
      <m:oMath>
        <m:r>
          <w:rPr>
            <w:rFonts w:ascii="Cambria Math" w:hAnsi="Cambria Math" w:cs="Cambria Math"/>
          </w:rPr>
          <m:t xml:space="preserve">(3)</m:t>
        </m:r>
      </m:oMath>
      <w:r>
        <w:rPr>
          <w:rFonts w:ascii="Amiri" w:hAnsi="Amiri" w:cs="Amiri"/>
          <w:rtl/>
        </w:rPr>
        <w:t xml:space="preserve"> . أرفق كل موضع بسرعته، علما أن سرعة القمر عند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تساوي سرعة قمر على مدار دائري نصف قطره </w:t>
      </w:r>
      <m:oMath>
        <m:r>
          <w:rPr>
            <w:rFonts w:ascii="Cambria Math" w:hAnsi="Cambria Math" w:cs="Cambria Math"/>
          </w:rPr>
          <m:t xml:space="preserve">a</m:t>
        </m:r>
      </m:oMath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8-</w:t>
      </w:r>
      <w:r>
        <w:tab/>
      </w:r>
      <w:r>
        <w:rPr>
          <w:rFonts w:ascii="Amiri" w:hAnsi="Amiri" w:cs="Amiri"/>
          <w:rtl/>
        </w:rPr>
        <w:t xml:space="preserve">مثّل على الشكل (1) أشعة السرعة في المواضع الثلاثة بالسلم </w:t>
      </w:r>
      <m:oMath>
        <m:r>
          <w:rPr>
            <w:rFonts w:ascii="Cambria Math" w:hAnsi="Cambria Math" w:cs="Cambria Math"/>
          </w:rPr>
          <m:t xml:space="preserve">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→</m:t>
        </m:r>
        <m:r>
          <w:rPr>
            <w:rFonts w:ascii="Cambria Math" w:hAnsi="Cambria Math" w:cs="Cambria Math"/>
          </w:rPr>
          <m:t xml:space="preserve">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−1</m:t>
            </m:r>
          </m:sup>
        </m:sSup>
      </m:oMath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السلسلة 2: تمارين متدرجة حول حركة الكواكب والأقمار الاصطناعية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